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C614" w14:textId="77777777" w:rsidR="00C528CF" w:rsidRDefault="00C528CF" w:rsidP="0017070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40"/>
          <w:szCs w:val="20"/>
          <w:lang w:val="en-US" w:eastAsia="es-ES"/>
        </w:rPr>
      </w:pPr>
    </w:p>
    <w:p w14:paraId="6C76D03E" w14:textId="5596B714" w:rsidR="0017070B" w:rsidRPr="007230F4" w:rsidRDefault="00A77ABA" w:rsidP="0017070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40"/>
          <w:szCs w:val="20"/>
          <w:lang w:val="en-US" w:eastAsia="es-ES"/>
        </w:rPr>
      </w:pPr>
      <w:r>
        <w:rPr>
          <w:rFonts w:ascii="Arial" w:eastAsia="Times New Roman" w:hAnsi="Arial" w:cs="Arial"/>
          <w:b/>
          <w:bCs/>
          <w:sz w:val="40"/>
          <w:szCs w:val="20"/>
          <w:lang w:val="en-US" w:eastAsia="es-ES"/>
        </w:rPr>
        <w:t>TERESA LANCETA</w:t>
      </w:r>
    </w:p>
    <w:p w14:paraId="251FC84C" w14:textId="3E672B6D" w:rsidR="0017070B" w:rsidRPr="007230F4" w:rsidRDefault="00A77ABA" w:rsidP="0017070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sz w:val="36"/>
          <w:szCs w:val="20"/>
          <w:lang w:val="en-US" w:eastAsia="es-ES"/>
        </w:rPr>
      </w:pPr>
      <w:r>
        <w:rPr>
          <w:rFonts w:ascii="Arial" w:eastAsia="Times New Roman" w:hAnsi="Arial" w:cs="Arial"/>
          <w:b/>
          <w:bCs/>
          <w:i/>
          <w:sz w:val="36"/>
          <w:szCs w:val="20"/>
          <w:lang w:eastAsia="es-ES"/>
        </w:rPr>
        <w:t>El paso del Ebro</w:t>
      </w:r>
      <w:r w:rsidR="00770C42">
        <w:rPr>
          <w:rFonts w:ascii="Arial" w:eastAsia="Times New Roman" w:hAnsi="Arial" w:cs="Arial"/>
          <w:b/>
          <w:bCs/>
          <w:i/>
          <w:sz w:val="36"/>
          <w:szCs w:val="20"/>
          <w:lang w:eastAsia="es-ES"/>
        </w:rPr>
        <w:t xml:space="preserve">. </w:t>
      </w:r>
    </w:p>
    <w:p w14:paraId="4F53C321" w14:textId="77777777" w:rsidR="00C47255" w:rsidRPr="007230F4" w:rsidRDefault="00C47255" w:rsidP="0017070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sz w:val="12"/>
          <w:szCs w:val="20"/>
          <w:lang w:val="en-US" w:eastAsia="es-ES"/>
        </w:rPr>
      </w:pPr>
    </w:p>
    <w:p w14:paraId="5B71B9AE" w14:textId="7780E3F9" w:rsidR="0017070B" w:rsidRPr="0001417C" w:rsidRDefault="00A77ABA" w:rsidP="0017070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s-ES"/>
        </w:rPr>
      </w:pPr>
      <w:r>
        <w:rPr>
          <w:rFonts w:ascii="Arial" w:eastAsia="Times New Roman" w:hAnsi="Arial" w:cs="Arial"/>
          <w:lang w:val="en-US" w:eastAsia="es-ES"/>
        </w:rPr>
        <w:t>From September</w:t>
      </w:r>
      <w:r w:rsidR="0001417C" w:rsidRPr="0001417C">
        <w:rPr>
          <w:rFonts w:ascii="Arial" w:eastAsia="Times New Roman" w:hAnsi="Arial" w:cs="Arial"/>
          <w:lang w:val="en-US" w:eastAsia="es-ES"/>
        </w:rPr>
        <w:t xml:space="preserve"> </w:t>
      </w:r>
      <w:r>
        <w:rPr>
          <w:rFonts w:ascii="Arial" w:eastAsia="Times New Roman" w:hAnsi="Arial" w:cs="Arial"/>
          <w:lang w:val="en-US" w:eastAsia="es-ES"/>
        </w:rPr>
        <w:t>10</w:t>
      </w:r>
      <w:r>
        <w:rPr>
          <w:rFonts w:ascii="Arial" w:eastAsia="Times New Roman" w:hAnsi="Arial" w:cs="Arial"/>
          <w:vertAlign w:val="superscript"/>
          <w:lang w:val="en-US" w:eastAsia="es-ES"/>
        </w:rPr>
        <w:t>th</w:t>
      </w:r>
      <w:r w:rsidR="00450D7D">
        <w:rPr>
          <w:rFonts w:ascii="Arial" w:eastAsia="Times New Roman" w:hAnsi="Arial" w:cs="Arial"/>
          <w:lang w:val="en-US" w:eastAsia="es-ES"/>
        </w:rPr>
        <w:t>,</w:t>
      </w:r>
      <w:r>
        <w:rPr>
          <w:rFonts w:ascii="Arial" w:eastAsia="Times New Roman" w:hAnsi="Arial" w:cs="Arial"/>
          <w:lang w:val="en-US" w:eastAsia="es-ES"/>
        </w:rPr>
        <w:t xml:space="preserve"> 2015 to November 7</w:t>
      </w:r>
      <w:r w:rsidR="0077021E" w:rsidRPr="0077021E">
        <w:rPr>
          <w:rFonts w:ascii="Arial" w:eastAsia="Times New Roman" w:hAnsi="Arial" w:cs="Arial"/>
          <w:vertAlign w:val="superscript"/>
          <w:lang w:val="en-US" w:eastAsia="es-ES"/>
        </w:rPr>
        <w:t>th</w:t>
      </w:r>
      <w:r w:rsidR="0001417C" w:rsidRPr="0001417C">
        <w:rPr>
          <w:rFonts w:ascii="Arial" w:eastAsia="Times New Roman" w:hAnsi="Arial" w:cs="Arial"/>
          <w:lang w:val="en-US" w:eastAsia="es-ES"/>
        </w:rPr>
        <w:t>, 2015.</w:t>
      </w:r>
    </w:p>
    <w:p w14:paraId="34ED293E" w14:textId="6A5D0885" w:rsidR="0017070B" w:rsidRPr="0001417C" w:rsidRDefault="0001417C" w:rsidP="0017070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s-ES"/>
        </w:rPr>
      </w:pPr>
      <w:r w:rsidRPr="0001417C">
        <w:rPr>
          <w:rFonts w:ascii="Arial" w:eastAsia="Times New Roman" w:hAnsi="Arial" w:cs="Arial"/>
          <w:lang w:val="en-US" w:eastAsia="es-ES"/>
        </w:rPr>
        <w:t xml:space="preserve">Opening: </w:t>
      </w:r>
      <w:r w:rsidR="00A77ABA">
        <w:rPr>
          <w:rFonts w:ascii="Arial" w:eastAsia="Times New Roman" w:hAnsi="Arial" w:cs="Arial"/>
          <w:b/>
          <w:bCs/>
          <w:lang w:val="en-US" w:eastAsia="es-ES"/>
        </w:rPr>
        <w:t>T</w:t>
      </w:r>
      <w:r w:rsidR="00AB6820">
        <w:rPr>
          <w:rFonts w:ascii="Arial" w:eastAsia="Times New Roman" w:hAnsi="Arial" w:cs="Arial"/>
          <w:b/>
          <w:bCs/>
          <w:lang w:val="en-US" w:eastAsia="es-ES"/>
        </w:rPr>
        <w:t>hursday</w:t>
      </w:r>
      <w:bookmarkStart w:id="0" w:name="_GoBack"/>
      <w:bookmarkEnd w:id="0"/>
      <w:r w:rsidR="00A77ABA">
        <w:rPr>
          <w:rFonts w:ascii="Arial" w:eastAsia="Times New Roman" w:hAnsi="Arial" w:cs="Arial"/>
          <w:b/>
          <w:bCs/>
          <w:lang w:val="en-US" w:eastAsia="es-ES"/>
        </w:rPr>
        <w:t>, September</w:t>
      </w:r>
      <w:r w:rsidR="0017070B" w:rsidRPr="0001417C">
        <w:rPr>
          <w:rFonts w:ascii="Arial" w:eastAsia="Times New Roman" w:hAnsi="Arial" w:cs="Arial"/>
          <w:b/>
          <w:bCs/>
          <w:lang w:val="en-US" w:eastAsia="es-ES"/>
        </w:rPr>
        <w:t xml:space="preserve"> </w:t>
      </w:r>
      <w:r w:rsidR="00A77ABA">
        <w:rPr>
          <w:rFonts w:ascii="Arial" w:eastAsia="Times New Roman" w:hAnsi="Arial" w:cs="Arial"/>
          <w:b/>
          <w:bCs/>
          <w:lang w:val="en-US" w:eastAsia="es-ES"/>
        </w:rPr>
        <w:t>10</w:t>
      </w:r>
      <w:r w:rsidR="00450D7D" w:rsidRPr="0077021E">
        <w:rPr>
          <w:rFonts w:ascii="Arial" w:eastAsia="Times New Roman" w:hAnsi="Arial" w:cs="Arial"/>
          <w:b/>
          <w:bCs/>
          <w:vertAlign w:val="superscript"/>
          <w:lang w:val="en-US" w:eastAsia="es-ES"/>
        </w:rPr>
        <w:t>t</w:t>
      </w:r>
      <w:r w:rsidR="0077021E" w:rsidRPr="0077021E">
        <w:rPr>
          <w:rFonts w:ascii="Arial" w:eastAsia="Times New Roman" w:hAnsi="Arial" w:cs="Arial"/>
          <w:b/>
          <w:bCs/>
          <w:vertAlign w:val="superscript"/>
          <w:lang w:val="en-US" w:eastAsia="es-ES"/>
        </w:rPr>
        <w:t>h</w:t>
      </w:r>
      <w:r w:rsidR="0017070B" w:rsidRPr="0001417C">
        <w:rPr>
          <w:rFonts w:ascii="Arial" w:eastAsia="Times New Roman" w:hAnsi="Arial" w:cs="Arial"/>
          <w:b/>
          <w:bCs/>
          <w:lang w:val="en-US" w:eastAsia="es-ES"/>
        </w:rPr>
        <w:t>, </w:t>
      </w:r>
      <w:r>
        <w:rPr>
          <w:rFonts w:ascii="Arial" w:eastAsia="Times New Roman" w:hAnsi="Arial" w:cs="Arial"/>
          <w:lang w:val="en-US" w:eastAsia="es-ES"/>
        </w:rPr>
        <w:t>from</w:t>
      </w:r>
      <w:r w:rsidR="0066605D">
        <w:rPr>
          <w:rFonts w:ascii="Arial" w:eastAsia="Times New Roman" w:hAnsi="Arial" w:cs="Arial"/>
          <w:lang w:val="en-US" w:eastAsia="es-ES"/>
        </w:rPr>
        <w:t xml:space="preserve"> 17pm onwards</w:t>
      </w:r>
      <w:r>
        <w:rPr>
          <w:rFonts w:ascii="Arial" w:eastAsia="Times New Roman" w:hAnsi="Arial" w:cs="Arial"/>
          <w:lang w:val="en-US" w:eastAsia="es-ES"/>
        </w:rPr>
        <w:t xml:space="preserve">. </w:t>
      </w:r>
    </w:p>
    <w:p w14:paraId="095411FC" w14:textId="77777777" w:rsidR="0017070B" w:rsidRPr="0001417C" w:rsidRDefault="0017070B" w:rsidP="0017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es-ES"/>
        </w:rPr>
      </w:pPr>
    </w:p>
    <w:p w14:paraId="68C922F2" w14:textId="77777777" w:rsidR="00040492" w:rsidRDefault="00040492" w:rsidP="00951605">
      <w:pPr>
        <w:spacing w:after="0" w:line="240" w:lineRule="auto"/>
        <w:ind w:firstLine="708"/>
        <w:jc w:val="both"/>
        <w:rPr>
          <w:rFonts w:ascii="Times" w:hAnsi="Times" w:cs="Times New Roman"/>
          <w:i/>
          <w:iCs/>
          <w:sz w:val="24"/>
          <w:szCs w:val="24"/>
          <w:shd w:val="clear" w:color="auto" w:fill="FFFFFF"/>
          <w:lang w:eastAsia="es-ES"/>
        </w:rPr>
      </w:pPr>
    </w:p>
    <w:p w14:paraId="28ADA4EA" w14:textId="77777777" w:rsidR="0066605D" w:rsidRDefault="0066605D" w:rsidP="0066605D">
      <w:pPr>
        <w:ind w:firstLine="708"/>
        <w:jc w:val="both"/>
        <w:rPr>
          <w:rFonts w:ascii="Arial" w:hAnsi="Arial" w:cs="Arial"/>
          <w:sz w:val="20"/>
          <w:szCs w:val="20"/>
          <w:lang w:eastAsia="es-ES"/>
        </w:rPr>
      </w:pPr>
      <w:r w:rsidRPr="0066605D">
        <w:rPr>
          <w:rFonts w:ascii="Arial" w:hAnsi="Arial" w:cs="Arial"/>
          <w:b/>
          <w:i/>
          <w:sz w:val="20"/>
          <w:szCs w:val="20"/>
          <w:lang w:eastAsia="es-ES"/>
        </w:rPr>
        <w:t>El Paso del Ebro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title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first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solo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exhibition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 xml:space="preserve">of </w:t>
      </w:r>
      <w:r w:rsidRPr="0066605D">
        <w:rPr>
          <w:rFonts w:ascii="Arial" w:hAnsi="Arial" w:cs="Arial"/>
          <w:b/>
          <w:sz w:val="20"/>
          <w:szCs w:val="20"/>
          <w:lang w:eastAsia="es-ES"/>
        </w:rPr>
        <w:t>TERESA LANCETA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for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66605D">
        <w:rPr>
          <w:rFonts w:ascii="Arial" w:hAnsi="Arial" w:cs="Arial"/>
          <w:b/>
          <w:sz w:val="20"/>
          <w:szCs w:val="20"/>
          <w:lang w:eastAsia="es-ES"/>
        </w:rPr>
        <w:t xml:space="preserve">Espacio </w:t>
      </w:r>
      <w:proofErr w:type="spellStart"/>
      <w:r w:rsidRPr="0066605D">
        <w:rPr>
          <w:rFonts w:ascii="Arial" w:hAnsi="Arial" w:cs="Arial"/>
          <w:b/>
          <w:sz w:val="20"/>
          <w:szCs w:val="20"/>
          <w:lang w:eastAsia="es-ES"/>
        </w:rPr>
        <w:t>Minimo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gallery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is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about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her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weekly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journey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Alicante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Barcelona and back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since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2013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forced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h</w:t>
      </w:r>
      <w:r>
        <w:rPr>
          <w:rFonts w:ascii="Arial" w:hAnsi="Arial" w:cs="Arial"/>
          <w:sz w:val="20"/>
          <w:szCs w:val="20"/>
          <w:lang w:eastAsia="es-ES"/>
        </w:rPr>
        <w:t>er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cross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two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times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river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not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far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where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first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soldiers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did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it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on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night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July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25</w:t>
      </w:r>
      <w:r w:rsidRPr="0066605D">
        <w:rPr>
          <w:rFonts w:ascii="Arial" w:hAnsi="Arial" w:cs="Arial"/>
          <w:sz w:val="20"/>
          <w:szCs w:val="20"/>
          <w:vertAlign w:val="superscript"/>
          <w:lang w:eastAsia="es-ES"/>
        </w:rPr>
        <w:t>th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, 1938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began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Battle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Ebro.</w:t>
      </w:r>
    </w:p>
    <w:p w14:paraId="4AFA1B1B" w14:textId="77777777" w:rsidR="00815159" w:rsidRDefault="0066605D" w:rsidP="00815159">
      <w:pPr>
        <w:jc w:val="both"/>
        <w:rPr>
          <w:rFonts w:ascii="Arial" w:hAnsi="Arial" w:cs="Arial"/>
          <w:sz w:val="20"/>
          <w:szCs w:val="20"/>
          <w:lang w:eastAsia="es-ES"/>
        </w:rPr>
      </w:pP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Very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close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Terra Alta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is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her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family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, so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since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she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was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a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child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s-ES"/>
        </w:rPr>
        <w:t>she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h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as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heard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stories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which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came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her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mind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on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train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while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she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was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crossing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river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.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all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this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matter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,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she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has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built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work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presented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in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this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exhibition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featuring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five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tissues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for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five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months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saw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battle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and</w:t>
      </w:r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which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recall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it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with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his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grandmother</w:t>
      </w:r>
      <w:r w:rsidR="00B4739A">
        <w:rPr>
          <w:rFonts w:ascii="Arial" w:hAnsi="Arial" w:cs="Arial"/>
          <w:sz w:val="20"/>
          <w:szCs w:val="20"/>
          <w:lang w:eastAsia="es-ES"/>
        </w:rPr>
        <w:t>’s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tissues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that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wrapped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bread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when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s</w:t>
      </w:r>
      <w:r w:rsidRPr="0066605D">
        <w:rPr>
          <w:rFonts w:ascii="Arial" w:hAnsi="Arial" w:cs="Arial"/>
          <w:sz w:val="20"/>
          <w:szCs w:val="20"/>
          <w:lang w:eastAsia="es-ES"/>
        </w:rPr>
        <w:t>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brought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it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oven and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two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photographic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series of 115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photographs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journey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and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 115</w:t>
      </w:r>
      <w:r w:rsidR="00B4739A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B4739A"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 w:rsidR="00B4739A">
        <w:rPr>
          <w:rFonts w:ascii="Arial" w:hAnsi="Arial" w:cs="Arial"/>
          <w:sz w:val="20"/>
          <w:szCs w:val="20"/>
          <w:lang w:eastAsia="es-ES"/>
        </w:rPr>
        <w:t xml:space="preserve"> back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all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taken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from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train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which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lasted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115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days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fighting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three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videos.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exhibition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completed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with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an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object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great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evocative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value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for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artist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>.</w:t>
      </w:r>
    </w:p>
    <w:p w14:paraId="1A37D43F" w14:textId="5B7C1522" w:rsidR="0066605D" w:rsidRDefault="0066605D" w:rsidP="00815159">
      <w:pPr>
        <w:ind w:firstLine="708"/>
        <w:jc w:val="both"/>
        <w:rPr>
          <w:rFonts w:ascii="Arial" w:hAnsi="Arial" w:cs="Arial"/>
          <w:sz w:val="20"/>
          <w:szCs w:val="20"/>
          <w:lang w:eastAsia="es-ES"/>
        </w:rPr>
      </w:pP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All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work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accompanied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by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a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narrative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="00815159">
        <w:rPr>
          <w:rFonts w:ascii="Arial" w:hAnsi="Arial" w:cs="Arial"/>
          <w:sz w:val="20"/>
          <w:szCs w:val="20"/>
          <w:lang w:eastAsia="es-ES"/>
        </w:rPr>
        <w:t>text</w:t>
      </w:r>
      <w:proofErr w:type="spellEnd"/>
      <w:r w:rsidR="00815159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of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journey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r w:rsidR="00815159">
        <w:rPr>
          <w:rFonts w:ascii="Arial" w:hAnsi="Arial" w:cs="Arial"/>
          <w:sz w:val="20"/>
          <w:szCs w:val="20"/>
          <w:lang w:eastAsia="es-ES"/>
        </w:rPr>
        <w:t>and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stories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passed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down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r w:rsidR="005609BA">
        <w:rPr>
          <w:rFonts w:ascii="Arial" w:hAnsi="Arial" w:cs="Arial"/>
          <w:sz w:val="20"/>
          <w:szCs w:val="20"/>
          <w:lang w:eastAsia="es-ES"/>
        </w:rPr>
        <w:t>of</w:t>
      </w:r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lived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suffered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those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sz w:val="20"/>
          <w:szCs w:val="20"/>
          <w:lang w:eastAsia="es-ES"/>
        </w:rPr>
        <w:t>days</w:t>
      </w:r>
      <w:proofErr w:type="spellEnd"/>
      <w:r w:rsidRPr="0066605D">
        <w:rPr>
          <w:rFonts w:ascii="Arial" w:hAnsi="Arial" w:cs="Arial"/>
          <w:sz w:val="20"/>
          <w:szCs w:val="20"/>
          <w:lang w:eastAsia="es-ES"/>
        </w:rPr>
        <w:t>.</w:t>
      </w:r>
    </w:p>
    <w:p w14:paraId="39D95DC7" w14:textId="77777777" w:rsidR="005609BA" w:rsidRPr="0066605D" w:rsidRDefault="005609BA" w:rsidP="00815159">
      <w:pPr>
        <w:ind w:firstLine="708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7B4510A" w14:textId="77777777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September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>, 2013</w:t>
      </w:r>
    </w:p>
    <w:p w14:paraId="7C05C076" w14:textId="795CAA8A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T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>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fog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was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imposed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become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strange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day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Winter, in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which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was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waiting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passage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Ebro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river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</w:t>
      </w:r>
    </w:p>
    <w:p w14:paraId="03B56FE6" w14:textId="77777777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Classes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have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begun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with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weekly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trip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from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Alicante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Barcelona,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always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train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a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landscape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which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recognize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myself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I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read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>.</w:t>
      </w:r>
    </w:p>
    <w:p w14:paraId="629275F0" w14:textId="77777777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I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looked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up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from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book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I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could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see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mountains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have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faded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into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horizon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Mediterranean’s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placid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green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ground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wet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from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rain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today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extends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everywhere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Beside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me, a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guy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type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strongly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into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laptop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changing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scores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fill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screen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I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hear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someone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discuss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french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and a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woman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talking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phone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>.</w:t>
      </w:r>
    </w:p>
    <w:p w14:paraId="27C3588C" w14:textId="77777777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field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starts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show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nearness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Ebro.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Suddenly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appears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river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paddy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fields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flooded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canals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provide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wáter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neighboring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fields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Small rice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seedlings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poke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where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 tractor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was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plowing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not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long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ago. A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truck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crosses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bridge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A-7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highway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train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crosses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at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same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time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upstream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where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some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changed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into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soldiers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crossed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Ebro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night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July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25th, 1938. </w:t>
      </w:r>
    </w:p>
    <w:p w14:paraId="0C28BCF8" w14:textId="77777777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No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one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seems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realize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brief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moment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which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Ebro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under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train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color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blue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silvered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covering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window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>.</w:t>
      </w:r>
    </w:p>
    <w:p w14:paraId="11E61BDC" w14:textId="3365DA6C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As I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read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about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survival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humanism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fence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that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form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mountains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getting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darker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contrast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with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brightness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sky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late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sun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shines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into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trees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like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metallic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reflections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 A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deep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green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shown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at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top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pines.</w:t>
      </w:r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darkness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takes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landscape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sky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draws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only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what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dominates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skyline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rest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are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just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lumps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indistinct</w:t>
      </w:r>
      <w:proofErr w:type="spellEnd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4D43BD" w:rsidRPr="004D43BD">
        <w:rPr>
          <w:rFonts w:ascii="Arial" w:hAnsi="Arial" w:cs="Arial"/>
          <w:i/>
          <w:sz w:val="20"/>
          <w:szCs w:val="20"/>
          <w:lang w:eastAsia="es-ES"/>
        </w:rPr>
        <w:t>borders</w:t>
      </w:r>
      <w:proofErr w:type="spellEnd"/>
    </w:p>
    <w:p w14:paraId="508CD5DD" w14:textId="77777777" w:rsidR="0078123D" w:rsidRDefault="0078123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</w:p>
    <w:p w14:paraId="45F56078" w14:textId="77777777" w:rsidR="0078123D" w:rsidRDefault="0078123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</w:p>
    <w:p w14:paraId="59D44884" w14:textId="1FB59096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mountains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come back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again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fields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climb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terraces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Restless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eager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to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move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, I can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see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mirrored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in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window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my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own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boredom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.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sharp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relief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Iberian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system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becomes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in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inert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witness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my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continuous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yawns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that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try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to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free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tension</w:t>
      </w:r>
      <w:proofErr w:type="spellEnd"/>
      <w:r w:rsidR="005609BA" w:rsidRPr="005609BA">
        <w:rPr>
          <w:rFonts w:ascii="Arial" w:hAnsi="Arial" w:cs="Arial"/>
          <w:i/>
          <w:sz w:val="20"/>
          <w:szCs w:val="20"/>
          <w:lang w:eastAsia="es-ES"/>
        </w:rPr>
        <w:t>.</w:t>
      </w:r>
      <w:r w:rsidR="005609BA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Meanwhile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pines,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scrub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palm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trees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sometimes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some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eaten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red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palm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weevil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hopefully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cranes,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not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always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clarify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their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destination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hovering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between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neighborhoods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houses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hidden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among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fences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trees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.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Another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thursday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ends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while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night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comes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respecting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light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 full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water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clouds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>.</w:t>
      </w:r>
    </w:p>
    <w:p w14:paraId="3FEEC659" w14:textId="77777777" w:rsidR="0066605D" w:rsidRPr="0066605D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See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yourself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: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way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not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same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as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back. </w:t>
      </w:r>
    </w:p>
    <w:p w14:paraId="709E868C" w14:textId="77777777" w:rsidR="0066605D" w:rsidRPr="004C7C99" w:rsidRDefault="0066605D" w:rsidP="0066605D">
      <w:pPr>
        <w:jc w:val="both"/>
        <w:rPr>
          <w:rFonts w:ascii="Arial" w:hAnsi="Arial" w:cs="Arial"/>
          <w:i/>
          <w:sz w:val="20"/>
          <w:szCs w:val="20"/>
          <w:lang w:eastAsia="es-ES"/>
        </w:rPr>
      </w:pPr>
      <w:r w:rsidRPr="004C7C99">
        <w:rPr>
          <w:rFonts w:ascii="Arial" w:hAnsi="Arial" w:cs="Arial"/>
          <w:sz w:val="20"/>
          <w:szCs w:val="20"/>
          <w:lang w:eastAsia="es-ES"/>
        </w:rPr>
        <w:t> </w:t>
      </w:r>
      <w:r w:rsidRPr="004C7C99">
        <w:rPr>
          <w:rFonts w:ascii="Arial" w:hAnsi="Arial" w:cs="Arial"/>
          <w:i/>
          <w:sz w:val="20"/>
          <w:szCs w:val="20"/>
          <w:lang w:eastAsia="es-ES"/>
        </w:rPr>
        <w:t>  </w:t>
      </w:r>
    </w:p>
    <w:p w14:paraId="114FA252" w14:textId="77036260" w:rsidR="0066605D" w:rsidRPr="004C7C99" w:rsidRDefault="0066605D" w:rsidP="0066605D">
      <w:pPr>
        <w:ind w:firstLine="708"/>
        <w:jc w:val="both"/>
        <w:rPr>
          <w:rFonts w:ascii="Arial" w:hAnsi="Arial" w:cs="Arial"/>
          <w:i/>
          <w:sz w:val="20"/>
          <w:szCs w:val="20"/>
          <w:lang w:eastAsia="es-ES"/>
        </w:rPr>
      </w:pPr>
      <w:r w:rsidRPr="0066605D">
        <w:rPr>
          <w:rFonts w:ascii="Arial" w:hAnsi="Arial" w:cs="Arial"/>
          <w:b/>
          <w:i/>
          <w:sz w:val="20"/>
          <w:szCs w:val="20"/>
          <w:lang w:eastAsia="es-ES"/>
        </w:rPr>
        <w:t>TERESA LANCETA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has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outstanding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unique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career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since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80's</w:t>
      </w:r>
      <w:r>
        <w:rPr>
          <w:rFonts w:ascii="Arial" w:hAnsi="Arial" w:cs="Arial"/>
          <w:i/>
          <w:sz w:val="20"/>
          <w:szCs w:val="20"/>
          <w:lang w:eastAsia="es-ES"/>
        </w:rPr>
        <w:t>.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1989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showed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Red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Carpet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first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major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tissue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sample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Morocca</w:t>
      </w:r>
      <w:r>
        <w:rPr>
          <w:rFonts w:ascii="Arial" w:hAnsi="Arial" w:cs="Arial"/>
          <w:i/>
          <w:sz w:val="20"/>
          <w:szCs w:val="20"/>
          <w:lang w:eastAsia="es-ES"/>
        </w:rPr>
        <w:t>n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Middle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Atlas </w:t>
      </w:r>
      <w:r>
        <w:rPr>
          <w:rFonts w:ascii="Arial" w:hAnsi="Arial" w:cs="Arial"/>
          <w:i/>
          <w:sz w:val="20"/>
          <w:szCs w:val="20"/>
          <w:lang w:eastAsia="es-ES"/>
        </w:rPr>
        <w:t>i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n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Museu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Tèxtil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i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d’Indumentaria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of Barcelona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that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eastAsia="es-ES"/>
        </w:rPr>
        <w:t>was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completed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2000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with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exhibition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Moroccan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eastAsia="es-ES"/>
        </w:rPr>
        <w:t>Textiles in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Museo Centro de Arte Reina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Sofia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Madrid.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His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work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has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been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part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last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edition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31st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Biennial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of Sao Paulo, </w:t>
      </w:r>
      <w:r>
        <w:rPr>
          <w:rFonts w:ascii="Arial" w:hAnsi="Arial" w:cs="Arial"/>
          <w:i/>
          <w:sz w:val="20"/>
          <w:szCs w:val="20"/>
          <w:lang w:eastAsia="es-ES"/>
        </w:rPr>
        <w:t>Como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(...)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coisas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eastAsia="es-ES"/>
        </w:rPr>
        <w:t>que nao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existem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and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is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represented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,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among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other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important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collections</w:t>
      </w:r>
      <w:proofErr w:type="spellEnd"/>
      <w:r>
        <w:rPr>
          <w:rFonts w:ascii="Arial" w:hAnsi="Arial" w:cs="Arial"/>
          <w:i/>
          <w:sz w:val="20"/>
          <w:szCs w:val="20"/>
          <w:lang w:eastAsia="es-ES"/>
        </w:rPr>
        <w:t>,</w:t>
      </w:r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the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Museo Centro de Arte Reina </w:t>
      </w:r>
      <w:proofErr w:type="spellStart"/>
      <w:r w:rsidRPr="0066605D">
        <w:rPr>
          <w:rFonts w:ascii="Arial" w:hAnsi="Arial" w:cs="Arial"/>
          <w:i/>
          <w:sz w:val="20"/>
          <w:szCs w:val="20"/>
          <w:lang w:eastAsia="es-ES"/>
        </w:rPr>
        <w:t>Sofia</w:t>
      </w:r>
      <w:proofErr w:type="spellEnd"/>
      <w:r w:rsidRPr="0066605D">
        <w:rPr>
          <w:rFonts w:ascii="Arial" w:hAnsi="Arial" w:cs="Arial"/>
          <w:i/>
          <w:sz w:val="20"/>
          <w:szCs w:val="20"/>
          <w:lang w:eastAsia="es-ES"/>
        </w:rPr>
        <w:t xml:space="preserve"> in Madrid.</w:t>
      </w:r>
      <w:r>
        <w:rPr>
          <w:rFonts w:ascii="Arial" w:hAnsi="Arial" w:cs="Arial"/>
          <w:i/>
          <w:sz w:val="20"/>
          <w:szCs w:val="20"/>
          <w:lang w:eastAsia="es-ES"/>
        </w:rPr>
        <w:t xml:space="preserve"> </w:t>
      </w:r>
    </w:p>
    <w:p w14:paraId="6FDB0A52" w14:textId="77777777" w:rsidR="0066605D" w:rsidRPr="006003A3" w:rsidRDefault="0066605D" w:rsidP="0066605D">
      <w:pPr>
        <w:pStyle w:val="NormalWeb"/>
        <w:shd w:val="clear" w:color="auto" w:fill="FFFFFF"/>
        <w:spacing w:before="0" w:beforeAutospacing="0" w:after="390" w:afterAutospacing="0" w:line="222" w:lineRule="atLeast"/>
        <w:ind w:firstLine="708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</w:p>
    <w:p w14:paraId="3C8E7503" w14:textId="62EF707C" w:rsidR="00951605" w:rsidRDefault="00951605" w:rsidP="00951605">
      <w:pPr>
        <w:spacing w:before="100" w:beforeAutospacing="1" w:after="100" w:afterAutospacing="1"/>
        <w:ind w:left="-142" w:firstLine="708"/>
        <w:jc w:val="both"/>
        <w:rPr>
          <w:rFonts w:cs="Arial"/>
          <w:b/>
          <w:sz w:val="20"/>
          <w:szCs w:val="20"/>
          <w:lang w:val="en-US"/>
        </w:rPr>
      </w:pPr>
    </w:p>
    <w:p w14:paraId="16BB330B" w14:textId="77777777" w:rsidR="005609BA" w:rsidRPr="00311016" w:rsidRDefault="005609BA" w:rsidP="00951605">
      <w:pPr>
        <w:spacing w:before="100" w:beforeAutospacing="1" w:after="100" w:afterAutospacing="1"/>
        <w:ind w:left="-142" w:firstLine="708"/>
        <w:jc w:val="both"/>
        <w:rPr>
          <w:rFonts w:cs="Arial"/>
          <w:b/>
          <w:sz w:val="20"/>
          <w:szCs w:val="20"/>
          <w:lang w:val="en-US"/>
        </w:rPr>
      </w:pPr>
    </w:p>
    <w:sectPr w:rsidR="005609BA" w:rsidRPr="00311016" w:rsidSect="0017070B">
      <w:headerReference w:type="default" r:id="rId9"/>
      <w:footerReference w:type="default" r:id="rId10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BB4E1" w14:textId="77777777" w:rsidR="004D43BD" w:rsidRDefault="004D43BD" w:rsidP="00925DCA">
      <w:pPr>
        <w:spacing w:after="0" w:line="240" w:lineRule="auto"/>
      </w:pPr>
      <w:r>
        <w:separator/>
      </w:r>
    </w:p>
  </w:endnote>
  <w:endnote w:type="continuationSeparator" w:id="0">
    <w:p w14:paraId="2AC7544C" w14:textId="77777777" w:rsidR="004D43BD" w:rsidRDefault="004D43BD" w:rsidP="0092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20581" w14:textId="77777777" w:rsidR="004D43BD" w:rsidRDefault="004D43BD" w:rsidP="00925DCA">
    <w:pPr>
      <w:shd w:val="clear" w:color="auto" w:fill="FFFFFF"/>
      <w:spacing w:after="0" w:line="240" w:lineRule="auto"/>
      <w:jc w:val="center"/>
      <w:rPr>
        <w:rFonts w:ascii="Arial" w:hAnsi="Arial" w:cs="Arial"/>
        <w:sz w:val="20"/>
        <w:szCs w:val="20"/>
        <w:shd w:val="clear" w:color="auto" w:fill="FFFFFF"/>
      </w:rPr>
    </w:pPr>
  </w:p>
  <w:p w14:paraId="2E89F42A" w14:textId="77777777" w:rsidR="004D43BD" w:rsidRPr="005609BA" w:rsidRDefault="004D43BD" w:rsidP="00E22F00">
    <w:pPr>
      <w:pStyle w:val="Piedepgina"/>
      <w:jc w:val="center"/>
      <w:rPr>
        <w:rFonts w:ascii="Arial" w:hAnsi="Arial" w:cs="Arial"/>
        <w:sz w:val="20"/>
        <w:szCs w:val="20"/>
        <w:lang w:val="en-US"/>
      </w:rPr>
    </w:pPr>
    <w:r w:rsidRPr="005609BA">
      <w:rPr>
        <w:rFonts w:ascii="Arial" w:hAnsi="Arial" w:cs="Arial"/>
        <w:sz w:val="20"/>
        <w:szCs w:val="20"/>
        <w:lang w:val="en-US"/>
      </w:rPr>
      <w:t>For further information or to request images, please contact the Gallery</w:t>
    </w:r>
  </w:p>
  <w:p w14:paraId="7D68C1FA" w14:textId="1D78527F" w:rsidR="004D43BD" w:rsidRPr="005609BA" w:rsidRDefault="004D43BD" w:rsidP="00E22F00">
    <w:pPr>
      <w:pStyle w:val="Piedepgina"/>
      <w:jc w:val="center"/>
      <w:rPr>
        <w:rFonts w:ascii="Arial" w:hAnsi="Arial" w:cs="Arial"/>
        <w:sz w:val="20"/>
        <w:szCs w:val="20"/>
        <w:lang w:val="en-US"/>
      </w:rPr>
    </w:pPr>
    <w:hyperlink r:id="rId1" w:history="1">
      <w:r w:rsidRPr="005609BA">
        <w:rPr>
          <w:rStyle w:val="Hipervnculo"/>
          <w:rFonts w:ascii="Arial" w:hAnsi="Arial" w:cs="Arial"/>
          <w:sz w:val="20"/>
          <w:szCs w:val="20"/>
          <w:lang w:val="en-US"/>
        </w:rPr>
        <w:t>www.espaciominimo.es</w:t>
      </w:r>
    </w:hyperlink>
    <w:proofErr w:type="gramStart"/>
    <w:r w:rsidRPr="005609BA">
      <w:rPr>
        <w:rFonts w:ascii="Arial" w:hAnsi="Arial" w:cs="Arial"/>
        <w:sz w:val="20"/>
        <w:szCs w:val="20"/>
        <w:lang w:val="en-US"/>
      </w:rPr>
      <w:t xml:space="preserve">  </w:t>
    </w:r>
    <w:proofErr w:type="gramEnd"/>
    <w:hyperlink r:id="rId2" w:history="1">
      <w:r w:rsidRPr="005609BA">
        <w:rPr>
          <w:rStyle w:val="Hipervnculo"/>
          <w:rFonts w:ascii="Arial" w:hAnsi="Arial" w:cs="Arial"/>
          <w:sz w:val="20"/>
          <w:szCs w:val="20"/>
          <w:lang w:val="en-US"/>
        </w:rPr>
        <w:t>galeria@espaciominimo.es</w:t>
      </w:r>
    </w:hyperlink>
    <w:r w:rsidRPr="005609BA">
      <w:rPr>
        <w:rFonts w:ascii="Arial" w:hAnsi="Arial" w:cs="Arial"/>
        <w:sz w:val="20"/>
        <w:szCs w:val="20"/>
        <w:lang w:val="en-US"/>
      </w:rPr>
      <w:t xml:space="preserve"> Tel: +34 91 467 61 56</w:t>
    </w:r>
  </w:p>
  <w:p w14:paraId="36E6820A" w14:textId="77777777" w:rsidR="004D43BD" w:rsidRDefault="004D43BD" w:rsidP="00925DCA">
    <w:pPr>
      <w:shd w:val="clear" w:color="auto" w:fill="FFFFFF"/>
      <w:spacing w:after="0" w:line="240" w:lineRule="auto"/>
      <w:jc w:val="center"/>
      <w:rPr>
        <w:rFonts w:ascii="Arial" w:hAnsi="Arial" w:cs="Arial"/>
        <w:sz w:val="20"/>
        <w:szCs w:val="20"/>
        <w:shd w:val="clear" w:color="auto" w:fill="FFFFFF"/>
      </w:rPr>
    </w:pPr>
  </w:p>
  <w:p w14:paraId="44179AF7" w14:textId="77777777" w:rsidR="004D43BD" w:rsidRDefault="004D43BD" w:rsidP="00925DCA">
    <w:pPr>
      <w:shd w:val="clear" w:color="auto" w:fill="FFFFFF"/>
      <w:spacing w:after="0" w:line="240" w:lineRule="auto"/>
      <w:jc w:val="center"/>
      <w:rPr>
        <w:rFonts w:ascii="Arial" w:hAnsi="Arial" w:cs="Arial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BB68D" w14:textId="77777777" w:rsidR="004D43BD" w:rsidRDefault="004D43BD" w:rsidP="00925DCA">
      <w:pPr>
        <w:spacing w:after="0" w:line="240" w:lineRule="auto"/>
      </w:pPr>
      <w:r>
        <w:separator/>
      </w:r>
    </w:p>
  </w:footnote>
  <w:footnote w:type="continuationSeparator" w:id="0">
    <w:p w14:paraId="7402E4DA" w14:textId="77777777" w:rsidR="004D43BD" w:rsidRDefault="004D43BD" w:rsidP="0092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062E" w14:textId="77777777" w:rsidR="004D43BD" w:rsidRDefault="004D43BD" w:rsidP="00A25A5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863F93E" wp14:editId="4E5D8462">
          <wp:extent cx="1654810" cy="577215"/>
          <wp:effectExtent l="19050" t="0" r="2540" b="0"/>
          <wp:docPr id="1" name="Imagen 1" descr="logo-n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ar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7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9FFD90" w14:textId="77777777" w:rsidR="004D43BD" w:rsidRDefault="004D43BD" w:rsidP="00A25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9AA"/>
    <w:multiLevelType w:val="hybridMultilevel"/>
    <w:tmpl w:val="A0509F9A"/>
    <w:lvl w:ilvl="0" w:tplc="7B388B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FE1F84"/>
    <w:multiLevelType w:val="hybridMultilevel"/>
    <w:tmpl w:val="A64C39C4"/>
    <w:lvl w:ilvl="0" w:tplc="CFAC9DD6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396"/>
    <w:rsid w:val="0001417C"/>
    <w:rsid w:val="000306FA"/>
    <w:rsid w:val="000346EB"/>
    <w:rsid w:val="00040492"/>
    <w:rsid w:val="00042FD9"/>
    <w:rsid w:val="00083790"/>
    <w:rsid w:val="000969BD"/>
    <w:rsid w:val="000E0E12"/>
    <w:rsid w:val="000E5F57"/>
    <w:rsid w:val="000F71B1"/>
    <w:rsid w:val="0013420A"/>
    <w:rsid w:val="001436AD"/>
    <w:rsid w:val="00144C91"/>
    <w:rsid w:val="0017070B"/>
    <w:rsid w:val="001C0F19"/>
    <w:rsid w:val="00201B9E"/>
    <w:rsid w:val="00224EC3"/>
    <w:rsid w:val="00280E64"/>
    <w:rsid w:val="002824EF"/>
    <w:rsid w:val="0030225E"/>
    <w:rsid w:val="00311016"/>
    <w:rsid w:val="0032221A"/>
    <w:rsid w:val="003950CC"/>
    <w:rsid w:val="003A03CE"/>
    <w:rsid w:val="003B66D4"/>
    <w:rsid w:val="00450D7D"/>
    <w:rsid w:val="004518F4"/>
    <w:rsid w:val="00474FBE"/>
    <w:rsid w:val="004855FA"/>
    <w:rsid w:val="004D43BD"/>
    <w:rsid w:val="005175F8"/>
    <w:rsid w:val="00521F2C"/>
    <w:rsid w:val="005443EB"/>
    <w:rsid w:val="005609BA"/>
    <w:rsid w:val="00596054"/>
    <w:rsid w:val="005B3D8C"/>
    <w:rsid w:val="005C1B3D"/>
    <w:rsid w:val="0061264F"/>
    <w:rsid w:val="006147FE"/>
    <w:rsid w:val="0066129B"/>
    <w:rsid w:val="0066605D"/>
    <w:rsid w:val="00670ED3"/>
    <w:rsid w:val="006917CC"/>
    <w:rsid w:val="006C339E"/>
    <w:rsid w:val="006C4D7D"/>
    <w:rsid w:val="006D37B6"/>
    <w:rsid w:val="00704806"/>
    <w:rsid w:val="007230F4"/>
    <w:rsid w:val="007253F0"/>
    <w:rsid w:val="0074516D"/>
    <w:rsid w:val="0077021E"/>
    <w:rsid w:val="00770C42"/>
    <w:rsid w:val="0078123D"/>
    <w:rsid w:val="00790F44"/>
    <w:rsid w:val="007A4869"/>
    <w:rsid w:val="007C014E"/>
    <w:rsid w:val="007C25F1"/>
    <w:rsid w:val="007D23A2"/>
    <w:rsid w:val="007E6054"/>
    <w:rsid w:val="00815159"/>
    <w:rsid w:val="00823C26"/>
    <w:rsid w:val="00841D5B"/>
    <w:rsid w:val="00870397"/>
    <w:rsid w:val="008729B7"/>
    <w:rsid w:val="008942EB"/>
    <w:rsid w:val="008F1F33"/>
    <w:rsid w:val="00906EBD"/>
    <w:rsid w:val="00925DCA"/>
    <w:rsid w:val="00951605"/>
    <w:rsid w:val="0096154D"/>
    <w:rsid w:val="009B3CC5"/>
    <w:rsid w:val="009B7C2B"/>
    <w:rsid w:val="009C21DA"/>
    <w:rsid w:val="009D0A9B"/>
    <w:rsid w:val="009E1CDF"/>
    <w:rsid w:val="009E1E9C"/>
    <w:rsid w:val="00A20F7B"/>
    <w:rsid w:val="00A25A57"/>
    <w:rsid w:val="00A31493"/>
    <w:rsid w:val="00A55C49"/>
    <w:rsid w:val="00A77ABA"/>
    <w:rsid w:val="00AB6820"/>
    <w:rsid w:val="00AD2929"/>
    <w:rsid w:val="00AF4EA4"/>
    <w:rsid w:val="00B25F65"/>
    <w:rsid w:val="00B4739A"/>
    <w:rsid w:val="00BC780D"/>
    <w:rsid w:val="00BE5144"/>
    <w:rsid w:val="00C174B4"/>
    <w:rsid w:val="00C34A79"/>
    <w:rsid w:val="00C47255"/>
    <w:rsid w:val="00C528CF"/>
    <w:rsid w:val="00C80396"/>
    <w:rsid w:val="00CE2D1E"/>
    <w:rsid w:val="00D128FC"/>
    <w:rsid w:val="00D55B9A"/>
    <w:rsid w:val="00D94151"/>
    <w:rsid w:val="00DB5C22"/>
    <w:rsid w:val="00DD4E69"/>
    <w:rsid w:val="00DD77B1"/>
    <w:rsid w:val="00DD79B5"/>
    <w:rsid w:val="00E22F00"/>
    <w:rsid w:val="00E41EF8"/>
    <w:rsid w:val="00E95120"/>
    <w:rsid w:val="00EA6149"/>
    <w:rsid w:val="00EB6907"/>
    <w:rsid w:val="00EE437F"/>
    <w:rsid w:val="00EE7339"/>
    <w:rsid w:val="00F11C09"/>
    <w:rsid w:val="00F60BF7"/>
    <w:rsid w:val="00F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EAC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80396"/>
  </w:style>
  <w:style w:type="character" w:styleId="Hipervnculo">
    <w:name w:val="Hyperlink"/>
    <w:basedOn w:val="Fuentedeprrafopredeter"/>
    <w:uiPriority w:val="99"/>
    <w:unhideWhenUsed/>
    <w:rsid w:val="00C803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DCA"/>
  </w:style>
  <w:style w:type="paragraph" w:styleId="Piedepgina">
    <w:name w:val="footer"/>
    <w:basedOn w:val="Normal"/>
    <w:link w:val="PiedepginaCar"/>
    <w:uiPriority w:val="99"/>
    <w:unhideWhenUsed/>
    <w:rsid w:val="0092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DCA"/>
  </w:style>
  <w:style w:type="paragraph" w:styleId="Textodeglobo">
    <w:name w:val="Balloon Text"/>
    <w:basedOn w:val="Normal"/>
    <w:link w:val="TextodegloboCar"/>
    <w:uiPriority w:val="99"/>
    <w:semiHidden/>
    <w:unhideWhenUsed/>
    <w:rsid w:val="00A2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A57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7C014E"/>
    <w:pPr>
      <w:spacing w:after="0" w:line="240" w:lineRule="auto"/>
    </w:pPr>
    <w:rPr>
      <w:rFonts w:ascii="Courier" w:eastAsia="Times New Roman" w:hAnsi="Courier" w:cs="Times New Roman"/>
      <w:sz w:val="24"/>
      <w:szCs w:val="24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014E"/>
    <w:rPr>
      <w:rFonts w:ascii="Courier" w:eastAsia="Times New Roman" w:hAnsi="Courier" w:cs="Times New Roman"/>
      <w:sz w:val="24"/>
      <w:szCs w:val="24"/>
      <w:lang w:val="es-ES_tradnl"/>
    </w:rPr>
  </w:style>
  <w:style w:type="character" w:customStyle="1" w:styleId="Textoennegrita1">
    <w:name w:val="Texto en negrita1"/>
    <w:basedOn w:val="Fuentedeprrafopredeter"/>
    <w:rsid w:val="007C014E"/>
    <w:rPr>
      <w:b/>
      <w:bCs/>
    </w:rPr>
  </w:style>
  <w:style w:type="paragraph" w:styleId="NormalWeb">
    <w:name w:val="Normal (Web)"/>
    <w:basedOn w:val="Normal"/>
    <w:uiPriority w:val="99"/>
    <w:unhideWhenUsed/>
    <w:rsid w:val="0017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4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4855FA"/>
  </w:style>
  <w:style w:type="character" w:customStyle="1" w:styleId="atn">
    <w:name w:val="atn"/>
    <w:basedOn w:val="Fuentedeprrafopredeter"/>
    <w:rsid w:val="004855FA"/>
  </w:style>
  <w:style w:type="character" w:customStyle="1" w:styleId="il">
    <w:name w:val="il"/>
    <w:basedOn w:val="Fuentedeprrafopredeter"/>
    <w:rsid w:val="00951605"/>
  </w:style>
  <w:style w:type="character" w:customStyle="1" w:styleId="st">
    <w:name w:val="st"/>
    <w:basedOn w:val="Fuentedeprrafopredeter"/>
    <w:rsid w:val="000F71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paciominimo.es" TargetMode="External"/><Relationship Id="rId2" Type="http://schemas.openxmlformats.org/officeDocument/2006/relationships/hyperlink" Target="mailto:galeria@espaciominim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65EE-05E2-4840-9C30-52B4027A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GALERÍA ESPACIO MÍNIMO</cp:lastModifiedBy>
  <cp:revision>3</cp:revision>
  <cp:lastPrinted>2015-09-03T16:02:00Z</cp:lastPrinted>
  <dcterms:created xsi:type="dcterms:W3CDTF">2015-09-03T16:02:00Z</dcterms:created>
  <dcterms:modified xsi:type="dcterms:W3CDTF">2015-09-03T16:03:00Z</dcterms:modified>
</cp:coreProperties>
</file>